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4D010" w14:textId="77777777" w:rsidR="00D75CB9" w:rsidRDefault="003C5EEC">
      <w:pPr>
        <w:rPr>
          <w:lang w:val="en-AU"/>
        </w:rPr>
      </w:pPr>
      <w:r>
        <w:rPr>
          <w:lang w:val="en-AU"/>
        </w:rPr>
        <w:t>SAC sample questions:</w:t>
      </w:r>
    </w:p>
    <w:p w14:paraId="2EBEFDF5" w14:textId="77777777" w:rsidR="003C5EEC" w:rsidRDefault="003C5EEC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510"/>
        <w:gridCol w:w="1509"/>
        <w:gridCol w:w="1510"/>
        <w:gridCol w:w="1509"/>
        <w:gridCol w:w="1543"/>
      </w:tblGrid>
      <w:tr w:rsidR="00143F67" w14:paraId="3146C910" w14:textId="77777777" w:rsidTr="005274BE">
        <w:tc>
          <w:tcPr>
            <w:tcW w:w="15354" w:type="dxa"/>
            <w:gridSpan w:val="6"/>
            <w:shd w:val="clear" w:color="auto" w:fill="E2EFD9" w:themeFill="accent6" w:themeFillTint="33"/>
            <w:vAlign w:val="center"/>
          </w:tcPr>
          <w:p w14:paraId="70217B7D" w14:textId="77777777" w:rsidR="00143F67" w:rsidRPr="001144C3" w:rsidRDefault="00143F67" w:rsidP="005274BE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 w:rsidRPr="001144C3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STUDIO ARTS</w:t>
            </w:r>
          </w:p>
          <w:p w14:paraId="4F8B624B" w14:textId="77777777" w:rsidR="00143F67" w:rsidRDefault="00143F67" w:rsidP="005274BE">
            <w:pPr>
              <w:spacing w:after="6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43F67" w14:paraId="1C813229" w14:textId="77777777" w:rsidTr="005274BE">
        <w:tc>
          <w:tcPr>
            <w:tcW w:w="15354" w:type="dxa"/>
            <w:gridSpan w:val="6"/>
            <w:tcBorders>
              <w:bottom w:val="single" w:sz="4" w:space="0" w:color="auto"/>
            </w:tcBorders>
            <w:vAlign w:val="center"/>
          </w:tcPr>
          <w:p w14:paraId="039C4149" w14:textId="77777777" w:rsidR="00143F67" w:rsidRDefault="00143F67" w:rsidP="005274BE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143F67" w:rsidRPr="006770E6" w14:paraId="5317F1BD" w14:textId="77777777" w:rsidTr="005274BE">
        <w:tc>
          <w:tcPr>
            <w:tcW w:w="15354" w:type="dxa"/>
            <w:gridSpan w:val="6"/>
            <w:tcBorders>
              <w:left w:val="nil"/>
              <w:right w:val="nil"/>
            </w:tcBorders>
          </w:tcPr>
          <w:p w14:paraId="236E21EB" w14:textId="77777777" w:rsidR="00143F67" w:rsidRPr="006770E6" w:rsidRDefault="00143F67" w:rsidP="005274BE">
            <w:pPr>
              <w:rPr>
                <w:sz w:val="12"/>
                <w:szCs w:val="12"/>
              </w:rPr>
            </w:pPr>
          </w:p>
        </w:tc>
      </w:tr>
      <w:tr w:rsidR="00143F67" w14:paraId="5BF9748C" w14:textId="77777777" w:rsidTr="005274BE">
        <w:tc>
          <w:tcPr>
            <w:tcW w:w="2543" w:type="dxa"/>
            <w:vMerge w:val="restart"/>
            <w:vAlign w:val="center"/>
          </w:tcPr>
          <w:p w14:paraId="58A1B06F" w14:textId="77777777" w:rsidR="00143F67" w:rsidRPr="00AE4294" w:rsidRDefault="00143F67" w:rsidP="005274BE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AE429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14:paraId="4DFA64D2" w14:textId="77777777" w:rsidR="00143F67" w:rsidRPr="00AE4294" w:rsidRDefault="00143F67" w:rsidP="005274BE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AE429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14:paraId="19FAA59B" w14:textId="77777777" w:rsidR="00143F67" w:rsidRPr="001144C3" w:rsidRDefault="00143F67" w:rsidP="005274BE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1144C3">
              <w:rPr>
                <w:b/>
                <w:sz w:val="20"/>
                <w:szCs w:val="20"/>
                <w:lang w:val="en-AU"/>
              </w:rPr>
              <w:t xml:space="preserve">Examine the practice of at least two artists, </w:t>
            </w:r>
            <w:proofErr w:type="gramStart"/>
            <w:r w:rsidRPr="001144C3">
              <w:rPr>
                <w:b/>
                <w:sz w:val="20"/>
                <w:szCs w:val="20"/>
                <w:lang w:val="en-AU"/>
              </w:rPr>
              <w:t>with reference to</w:t>
            </w:r>
            <w:proofErr w:type="gramEnd"/>
            <w:r w:rsidRPr="001144C3">
              <w:rPr>
                <w:b/>
                <w:sz w:val="20"/>
                <w:szCs w:val="20"/>
                <w:lang w:val="en-AU"/>
              </w:rPr>
              <w:t xml:space="preserve"> two artworks by each artist, </w:t>
            </w:r>
            <w:r>
              <w:rPr>
                <w:b/>
                <w:sz w:val="20"/>
                <w:szCs w:val="20"/>
                <w:lang w:val="en-AU"/>
              </w:rPr>
              <w:t>referencing</w:t>
            </w:r>
            <w:r w:rsidRPr="001144C3">
              <w:rPr>
                <w:b/>
                <w:sz w:val="20"/>
                <w:szCs w:val="20"/>
                <w:lang w:val="en-AU"/>
              </w:rPr>
              <w:t xml:space="preserve"> the different historical and cultural context of each artwork.</w:t>
            </w:r>
          </w:p>
        </w:tc>
        <w:tc>
          <w:tcPr>
            <w:tcW w:w="12811" w:type="dxa"/>
            <w:gridSpan w:val="5"/>
            <w:shd w:val="clear" w:color="auto" w:fill="E2EFD9" w:themeFill="accent6" w:themeFillTint="33"/>
            <w:vAlign w:val="center"/>
          </w:tcPr>
          <w:p w14:paraId="3FAFF291" w14:textId="77777777" w:rsidR="00143F67" w:rsidRPr="006B6A95" w:rsidRDefault="00143F67" w:rsidP="005274BE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B6A95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143F67" w:rsidRPr="00497336" w14:paraId="4D99C3AA" w14:textId="77777777" w:rsidTr="005274BE">
        <w:trPr>
          <w:trHeight w:val="170"/>
        </w:trPr>
        <w:tc>
          <w:tcPr>
            <w:tcW w:w="2543" w:type="dxa"/>
            <w:vMerge/>
            <w:vAlign w:val="center"/>
          </w:tcPr>
          <w:p w14:paraId="0BF910D4" w14:textId="77777777" w:rsidR="00143F67" w:rsidRPr="00497336" w:rsidRDefault="00143F67" w:rsidP="005274B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63" w:type="dxa"/>
            <w:vAlign w:val="center"/>
          </w:tcPr>
          <w:p w14:paraId="6D07530E" w14:textId="77777777" w:rsidR="00143F67" w:rsidRPr="00497336" w:rsidRDefault="00143F67" w:rsidP="005274B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14:paraId="4D0A2936" w14:textId="77777777" w:rsidR="00143F67" w:rsidRPr="00497336" w:rsidRDefault="00143F67" w:rsidP="005274B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63" w:type="dxa"/>
            <w:vAlign w:val="center"/>
          </w:tcPr>
          <w:p w14:paraId="19DBD077" w14:textId="77777777" w:rsidR="00143F67" w:rsidRPr="00497336" w:rsidRDefault="00143F67" w:rsidP="005274B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59" w:type="dxa"/>
            <w:vAlign w:val="center"/>
          </w:tcPr>
          <w:p w14:paraId="20D92286" w14:textId="77777777" w:rsidR="00143F67" w:rsidRPr="00497336" w:rsidRDefault="00143F67" w:rsidP="005274B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14:paraId="450E387C" w14:textId="77777777" w:rsidR="00143F67" w:rsidRPr="00497336" w:rsidRDefault="00143F67" w:rsidP="005274BE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143F67" w14:paraId="5E834B8C" w14:textId="77777777" w:rsidTr="005274BE">
        <w:tc>
          <w:tcPr>
            <w:tcW w:w="2543" w:type="dxa"/>
            <w:vMerge/>
            <w:vAlign w:val="center"/>
          </w:tcPr>
          <w:p w14:paraId="1EF429B3" w14:textId="77777777" w:rsidR="00143F67" w:rsidRDefault="00143F67" w:rsidP="005274BE"/>
        </w:tc>
        <w:tc>
          <w:tcPr>
            <w:tcW w:w="2563" w:type="dxa"/>
          </w:tcPr>
          <w:p w14:paraId="17F082CF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Very l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imited </w:t>
            </w:r>
            <w:r>
              <w:rPr>
                <w:rFonts w:ascii="Arial Narrow" w:hAnsi="Arial Narrow" w:cs="Arial"/>
                <w:sz w:val="18"/>
                <w:szCs w:val="18"/>
              </w:rPr>
              <w:t>identification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historical and cultural contexts in two artworks by each artist. </w:t>
            </w:r>
          </w:p>
        </w:tc>
        <w:tc>
          <w:tcPr>
            <w:tcW w:w="2559" w:type="dxa"/>
          </w:tcPr>
          <w:p w14:paraId="00D6FD52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Some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description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>the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historical and cultural contexts in two artworks by each artist. </w:t>
            </w:r>
          </w:p>
        </w:tc>
        <w:tc>
          <w:tcPr>
            <w:tcW w:w="2563" w:type="dxa"/>
          </w:tcPr>
          <w:p w14:paraId="52C0D628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Satisfactory </w:t>
            </w:r>
            <w:r>
              <w:rPr>
                <w:rFonts w:ascii="Arial Narrow" w:hAnsi="Arial Narrow" w:cs="Arial"/>
                <w:sz w:val="18"/>
                <w:szCs w:val="18"/>
              </w:rPr>
              <w:t>description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the different historical and cultural contexts in two artworks by each artist. </w:t>
            </w:r>
          </w:p>
        </w:tc>
        <w:tc>
          <w:tcPr>
            <w:tcW w:w="2559" w:type="dxa"/>
          </w:tcPr>
          <w:p w14:paraId="4AE48C2E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Detailed and relevant </w:t>
            </w:r>
            <w:r w:rsidRPr="00150B14">
              <w:rPr>
                <w:rFonts w:ascii="Arial Narrow" w:hAnsi="Arial Narrow" w:cs="Arial"/>
                <w:sz w:val="18"/>
                <w:szCs w:val="18"/>
                <w:highlight w:val="cyan"/>
              </w:rPr>
              <w:t>examination of different historical and cultural contexts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in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two artworks by each artist. </w:t>
            </w:r>
          </w:p>
        </w:tc>
        <w:tc>
          <w:tcPr>
            <w:tcW w:w="2567" w:type="dxa"/>
          </w:tcPr>
          <w:p w14:paraId="3CE2A93D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Comprehensive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and insightful </w:t>
            </w:r>
            <w:r>
              <w:rPr>
                <w:rFonts w:ascii="Arial Narrow" w:hAnsi="Arial Narrow" w:cs="Arial"/>
                <w:sz w:val="18"/>
                <w:szCs w:val="18"/>
              </w:rPr>
              <w:t>examination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different historical and cultural contexts in two artworks by each artist. </w:t>
            </w:r>
          </w:p>
        </w:tc>
      </w:tr>
      <w:tr w:rsidR="00143F67" w14:paraId="601CBF58" w14:textId="77777777" w:rsidTr="005274BE">
        <w:tc>
          <w:tcPr>
            <w:tcW w:w="2543" w:type="dxa"/>
            <w:vMerge/>
          </w:tcPr>
          <w:p w14:paraId="6DF61126" w14:textId="77777777" w:rsidR="00143F67" w:rsidRDefault="00143F67" w:rsidP="005274BE"/>
        </w:tc>
        <w:tc>
          <w:tcPr>
            <w:tcW w:w="2563" w:type="dxa"/>
          </w:tcPr>
          <w:p w14:paraId="13FCD019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Very limited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explanation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the subject matter, influences and communication of ideas and meanings in two artworks by each artist. </w:t>
            </w:r>
          </w:p>
        </w:tc>
        <w:tc>
          <w:tcPr>
            <w:tcW w:w="2559" w:type="dxa"/>
          </w:tcPr>
          <w:p w14:paraId="64C81B22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Some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explanation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the subject matter, influences and communication of ideas and meanings in two artworks by each artist. </w:t>
            </w:r>
          </w:p>
        </w:tc>
        <w:tc>
          <w:tcPr>
            <w:tcW w:w="2563" w:type="dxa"/>
          </w:tcPr>
          <w:p w14:paraId="6BC5CF33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Adequate explanation and d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iscuss</w:t>
            </w:r>
            <w:r>
              <w:rPr>
                <w:rFonts w:ascii="Arial Narrow" w:hAnsi="Arial Narrow" w:cs="Arial"/>
                <w:sz w:val="18"/>
                <w:szCs w:val="18"/>
              </w:rPr>
              <w:t>ion of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the subject matter, influences and communication of ideas and meanings in two artworks by each artist. </w:t>
            </w:r>
          </w:p>
        </w:tc>
        <w:tc>
          <w:tcPr>
            <w:tcW w:w="2559" w:type="dxa"/>
          </w:tcPr>
          <w:p w14:paraId="1EAACE4B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Thorough </w:t>
            </w:r>
            <w:r w:rsidRPr="00150B14">
              <w:rPr>
                <w:rFonts w:ascii="Arial Narrow" w:hAnsi="Arial Narrow" w:cs="Arial"/>
                <w:sz w:val="18"/>
                <w:szCs w:val="18"/>
                <w:highlight w:val="cyan"/>
              </w:rPr>
              <w:t>explanation and discussion of the subject matter, influences and communication of ideas and meanings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in two artworks by each artist. </w:t>
            </w:r>
          </w:p>
        </w:tc>
        <w:tc>
          <w:tcPr>
            <w:tcW w:w="2567" w:type="dxa"/>
          </w:tcPr>
          <w:p w14:paraId="19B8C2FA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Comprehensive explanation and discussion of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the subject matter, influences and communication of ideas and meanings in two artworks by each artist. </w:t>
            </w:r>
          </w:p>
        </w:tc>
      </w:tr>
      <w:tr w:rsidR="00143F67" w14:paraId="3E17F508" w14:textId="77777777" w:rsidTr="005274BE">
        <w:tc>
          <w:tcPr>
            <w:tcW w:w="2543" w:type="dxa"/>
            <w:vMerge/>
          </w:tcPr>
          <w:p w14:paraId="49E57A98" w14:textId="77777777" w:rsidR="00143F67" w:rsidRDefault="00143F67" w:rsidP="005274BE"/>
        </w:tc>
        <w:tc>
          <w:tcPr>
            <w:tcW w:w="2563" w:type="dxa"/>
          </w:tcPr>
          <w:p w14:paraId="039CFB14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Very l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imited </w:t>
            </w:r>
            <w:r>
              <w:rPr>
                <w:rFonts w:ascii="Arial Narrow" w:hAnsi="Arial Narrow" w:cs="Arial"/>
                <w:sz w:val="18"/>
                <w:szCs w:val="18"/>
              </w:rPr>
              <w:t>description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 xml:space="preserve">use of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materials, techniques and processes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limited reference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to artworks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559" w:type="dxa"/>
          </w:tcPr>
          <w:p w14:paraId="3858EA49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Some analysis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use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 xml:space="preserve">of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materials, techniques and processes </w:t>
            </w:r>
            <w:r>
              <w:rPr>
                <w:rFonts w:ascii="Arial Narrow" w:hAnsi="Arial Narrow" w:cs="Arial"/>
                <w:sz w:val="18"/>
                <w:szCs w:val="18"/>
              </w:rPr>
              <w:t>with some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references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to artworks.</w:t>
            </w:r>
          </w:p>
        </w:tc>
        <w:tc>
          <w:tcPr>
            <w:tcW w:w="2563" w:type="dxa"/>
          </w:tcPr>
          <w:p w14:paraId="4620B8F4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Appropriate and c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lear analysis of the use of materials, techniques and process</w:t>
            </w:r>
            <w:r>
              <w:rPr>
                <w:rFonts w:ascii="Arial Narrow" w:hAnsi="Arial Narrow" w:cs="Arial"/>
                <w:sz w:val="18"/>
                <w:szCs w:val="18"/>
              </w:rPr>
              <w:t>es with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eferences to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a range of artworks.</w:t>
            </w:r>
          </w:p>
        </w:tc>
        <w:tc>
          <w:tcPr>
            <w:tcW w:w="2559" w:type="dxa"/>
          </w:tcPr>
          <w:p w14:paraId="70643896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Thorough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and detailed </w:t>
            </w:r>
            <w:r w:rsidRPr="00150B14">
              <w:rPr>
                <w:rFonts w:ascii="Arial Narrow" w:hAnsi="Arial Narrow" w:cs="Arial"/>
                <w:sz w:val="18"/>
                <w:szCs w:val="18"/>
                <w:highlight w:val="cyan"/>
              </w:rPr>
              <w:t>analysis of the use of materials, techniques and processes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eferences to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a range of artworks.</w:t>
            </w:r>
          </w:p>
        </w:tc>
        <w:tc>
          <w:tcPr>
            <w:tcW w:w="2567" w:type="dxa"/>
          </w:tcPr>
          <w:p w14:paraId="4FDBCB6D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Sophisticated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and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insightful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analysis </w:t>
            </w:r>
            <w:r>
              <w:rPr>
                <w:rFonts w:ascii="Arial Narrow" w:hAnsi="Arial Narrow" w:cs="Arial"/>
                <w:sz w:val="18"/>
                <w:szCs w:val="18"/>
              </w:rPr>
              <w:t>of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the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artist’s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use of materials, techniques and processes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detailed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references to a range of artworks.</w:t>
            </w:r>
          </w:p>
        </w:tc>
      </w:tr>
      <w:tr w:rsidR="00143F67" w14:paraId="49DEBDD3" w14:textId="77777777" w:rsidTr="005274BE">
        <w:tc>
          <w:tcPr>
            <w:tcW w:w="2543" w:type="dxa"/>
            <w:vMerge/>
          </w:tcPr>
          <w:p w14:paraId="382004FB" w14:textId="77777777" w:rsidR="00143F67" w:rsidRDefault="00143F67" w:rsidP="005274BE"/>
        </w:tc>
        <w:tc>
          <w:tcPr>
            <w:tcW w:w="2563" w:type="dxa"/>
          </w:tcPr>
          <w:p w14:paraId="3F6BD931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Very l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imited </w:t>
            </w:r>
            <w:r>
              <w:rPr>
                <w:rFonts w:ascii="Arial Narrow" w:hAnsi="Arial Narrow" w:cs="Arial"/>
                <w:sz w:val="18"/>
                <w:szCs w:val="18"/>
              </w:rPr>
              <w:t>description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of the artist’s use of art elements and principles </w:t>
            </w:r>
            <w:r>
              <w:rPr>
                <w:rFonts w:ascii="Arial Narrow" w:hAnsi="Arial Narrow" w:cs="Arial"/>
                <w:sz w:val="18"/>
                <w:szCs w:val="18"/>
              </w:rPr>
              <w:t>that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demonstrate aesthetic qualities in two artworks by each artist. </w:t>
            </w:r>
          </w:p>
        </w:tc>
        <w:tc>
          <w:tcPr>
            <w:tcW w:w="2559" w:type="dxa"/>
          </w:tcPr>
          <w:p w14:paraId="2777F5A2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Some analysis of the artist’s use of art elements and principles </w:t>
            </w:r>
            <w:r>
              <w:rPr>
                <w:rFonts w:ascii="Arial Narrow" w:hAnsi="Arial Narrow" w:cs="Arial"/>
                <w:sz w:val="18"/>
                <w:szCs w:val="18"/>
              </w:rPr>
              <w:t>that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demonstrate aesthetic qualities in two artworks by each artist. </w:t>
            </w:r>
          </w:p>
        </w:tc>
        <w:tc>
          <w:tcPr>
            <w:tcW w:w="2563" w:type="dxa"/>
          </w:tcPr>
          <w:p w14:paraId="4017109B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Satisfactory a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nalysis of the artist’s use of art elements and art principles </w:t>
            </w:r>
            <w:r>
              <w:rPr>
                <w:rFonts w:ascii="Arial Narrow" w:hAnsi="Arial Narrow" w:cs="Arial"/>
                <w:sz w:val="18"/>
                <w:szCs w:val="18"/>
              </w:rPr>
              <w:t>that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demonstrate aesthetic qualities in two artworks by each artist. </w:t>
            </w:r>
          </w:p>
        </w:tc>
        <w:tc>
          <w:tcPr>
            <w:tcW w:w="2559" w:type="dxa"/>
          </w:tcPr>
          <w:p w14:paraId="4FE4F275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Detailed </w:t>
            </w:r>
            <w:r w:rsidRPr="00150B14">
              <w:rPr>
                <w:rFonts w:ascii="Arial Narrow" w:hAnsi="Arial Narrow" w:cs="Arial"/>
                <w:sz w:val="18"/>
                <w:szCs w:val="18"/>
                <w:highlight w:val="cyan"/>
              </w:rPr>
              <w:t>analysis of the artist’s use of art elements and art principles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50B14">
              <w:rPr>
                <w:rFonts w:ascii="Arial Narrow" w:hAnsi="Arial Narrow" w:cs="Arial"/>
                <w:sz w:val="18"/>
                <w:szCs w:val="18"/>
                <w:highlight w:val="cyan"/>
              </w:rPr>
              <w:t>that demonstrate aesthetic qualities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in two artworks by each artist. </w:t>
            </w:r>
          </w:p>
        </w:tc>
        <w:tc>
          <w:tcPr>
            <w:tcW w:w="2567" w:type="dxa"/>
          </w:tcPr>
          <w:p w14:paraId="1D365EC7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Comprehensive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analysis of the artist’s use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of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art elements and art principles </w:t>
            </w:r>
            <w:r>
              <w:rPr>
                <w:rFonts w:ascii="Arial Narrow" w:hAnsi="Arial Narrow" w:cs="Arial"/>
                <w:sz w:val="18"/>
                <w:szCs w:val="18"/>
              </w:rPr>
              <w:t>that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demonstrate aesthetic qualities in two artworks by each artist. </w:t>
            </w:r>
          </w:p>
        </w:tc>
      </w:tr>
      <w:tr w:rsidR="00143F67" w14:paraId="73B9F11E" w14:textId="77777777" w:rsidTr="005274BE">
        <w:tc>
          <w:tcPr>
            <w:tcW w:w="2543" w:type="dxa"/>
            <w:vMerge/>
          </w:tcPr>
          <w:p w14:paraId="01253713" w14:textId="77777777" w:rsidR="00143F67" w:rsidRDefault="00143F67" w:rsidP="005274BE"/>
        </w:tc>
        <w:tc>
          <w:tcPr>
            <w:tcW w:w="2563" w:type="dxa"/>
          </w:tcPr>
          <w:p w14:paraId="0BBE8B34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Very limited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evidence of research and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very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limited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discussion of art practice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little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use of </w:t>
            </w:r>
            <w:r>
              <w:rPr>
                <w:rFonts w:ascii="Arial Narrow" w:hAnsi="Arial Narrow" w:cs="Arial"/>
                <w:sz w:val="18"/>
                <w:szCs w:val="18"/>
              </w:rPr>
              <w:t>appropriate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terminology and vocabulary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559" w:type="dxa"/>
          </w:tcPr>
          <w:p w14:paraId="27EEFF51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Some evidence of research and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limited 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>discussion of art practice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s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ome use of </w:t>
            </w:r>
            <w:r>
              <w:rPr>
                <w:rFonts w:ascii="Arial Narrow" w:hAnsi="Arial Narrow" w:cs="Arial"/>
                <w:sz w:val="18"/>
                <w:szCs w:val="18"/>
              </w:rPr>
              <w:t>appropriate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terminology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563" w:type="dxa"/>
          </w:tcPr>
          <w:p w14:paraId="16C598F6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Evidence of </w:t>
            </w:r>
            <w:r>
              <w:rPr>
                <w:rFonts w:ascii="Arial Narrow" w:hAnsi="Arial Narrow" w:cs="Arial"/>
                <w:sz w:val="18"/>
                <w:szCs w:val="18"/>
              </w:rPr>
              <w:t>satisfactory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research and satisfactory discussion of art practice </w:t>
            </w:r>
            <w:r>
              <w:rPr>
                <w:rFonts w:ascii="Arial Narrow" w:hAnsi="Arial Narrow" w:cs="Arial"/>
                <w:sz w:val="18"/>
                <w:szCs w:val="18"/>
              </w:rPr>
              <w:t>with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dequate use of </w:t>
            </w:r>
            <w:r>
              <w:rPr>
                <w:rFonts w:ascii="Arial Narrow" w:hAnsi="Arial Narrow" w:cs="Arial"/>
                <w:sz w:val="18"/>
                <w:szCs w:val="18"/>
              </w:rPr>
              <w:t>appropriate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terminology.</w:t>
            </w:r>
          </w:p>
        </w:tc>
        <w:tc>
          <w:tcPr>
            <w:tcW w:w="2559" w:type="dxa"/>
          </w:tcPr>
          <w:p w14:paraId="3589DEFC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Evidence of </w:t>
            </w:r>
            <w:r w:rsidRPr="00150B14">
              <w:rPr>
                <w:rFonts w:ascii="Arial Narrow" w:hAnsi="Arial Narrow" w:cs="Arial"/>
                <w:sz w:val="18"/>
                <w:szCs w:val="18"/>
                <w:highlight w:val="cyan"/>
              </w:rPr>
              <w:t>thorough research and detailed discussion of art practice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with accurate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 use of </w:t>
            </w:r>
            <w:r>
              <w:rPr>
                <w:rFonts w:ascii="Arial Narrow" w:hAnsi="Arial Narrow" w:cs="Arial"/>
                <w:sz w:val="18"/>
                <w:szCs w:val="18"/>
              </w:rPr>
              <w:t>appropriate terminology.</w:t>
            </w:r>
          </w:p>
        </w:tc>
        <w:tc>
          <w:tcPr>
            <w:tcW w:w="2567" w:type="dxa"/>
          </w:tcPr>
          <w:p w14:paraId="053C41EE" w14:textId="77777777" w:rsidR="00143F67" w:rsidRPr="004A462D" w:rsidRDefault="00143F67" w:rsidP="005274B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Evidence of extensive research and insightful discussion of art practice </w:t>
            </w:r>
            <w:r>
              <w:rPr>
                <w:rFonts w:ascii="Arial Narrow" w:hAnsi="Arial Narrow" w:cs="Arial"/>
                <w:sz w:val="18"/>
                <w:szCs w:val="18"/>
              </w:rPr>
              <w:t>with c</w:t>
            </w:r>
            <w:r w:rsidRPr="004A462D">
              <w:rPr>
                <w:rFonts w:ascii="Arial Narrow" w:hAnsi="Arial Narrow" w:cs="Arial"/>
                <w:sz w:val="18"/>
                <w:szCs w:val="18"/>
              </w:rPr>
              <w:t xml:space="preserve">onsistent and confident use of </w:t>
            </w:r>
            <w:r>
              <w:rPr>
                <w:rFonts w:ascii="Arial Narrow" w:hAnsi="Arial Narrow" w:cs="Arial"/>
                <w:sz w:val="18"/>
                <w:szCs w:val="18"/>
              </w:rPr>
              <w:t>appropriate terminology.</w:t>
            </w:r>
          </w:p>
        </w:tc>
      </w:tr>
    </w:tbl>
    <w:p w14:paraId="3F640BCD" w14:textId="77777777" w:rsidR="003C5EEC" w:rsidRDefault="003C5EEC">
      <w:pPr>
        <w:rPr>
          <w:lang w:val="en-AU"/>
        </w:rPr>
      </w:pPr>
    </w:p>
    <w:p w14:paraId="7C2593B5" w14:textId="77777777" w:rsidR="003C5EEC" w:rsidRDefault="003C5EEC">
      <w:pPr>
        <w:rPr>
          <w:lang w:val="en-AU"/>
        </w:rPr>
      </w:pPr>
    </w:p>
    <w:p w14:paraId="48A07799" w14:textId="77777777" w:rsidR="00143F67" w:rsidRDefault="00143F67">
      <w:pPr>
        <w:rPr>
          <w:lang w:val="en-AU"/>
        </w:rPr>
      </w:pPr>
    </w:p>
    <w:p w14:paraId="4F18F156" w14:textId="77777777" w:rsidR="00143F67" w:rsidRDefault="00143F67">
      <w:pPr>
        <w:rPr>
          <w:lang w:val="en-AU"/>
        </w:rPr>
      </w:pPr>
    </w:p>
    <w:p w14:paraId="0AEF5865" w14:textId="77777777" w:rsidR="003C5EEC" w:rsidRDefault="003C5EEC">
      <w:pPr>
        <w:rPr>
          <w:lang w:val="en-AU"/>
        </w:rPr>
      </w:pPr>
    </w:p>
    <w:p w14:paraId="30D36EE5" w14:textId="77777777" w:rsidR="00E8192C" w:rsidRPr="00E8192C" w:rsidRDefault="00E8192C" w:rsidP="00E81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8192C">
        <w:rPr>
          <w:rFonts w:ascii="Times" w:hAnsi="Times" w:cs="Times"/>
          <w:sz w:val="28"/>
          <w:szCs w:val="28"/>
        </w:rPr>
        <w:lastRenderedPageBreak/>
        <w:t>Practice Questions:</w:t>
      </w:r>
    </w:p>
    <w:p w14:paraId="1B1EE09A" w14:textId="3A520BAD" w:rsidR="00143F67" w:rsidRDefault="000D465A" w:rsidP="00856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Compare the ways</w:t>
      </w:r>
      <w:r w:rsidR="00143F67" w:rsidRPr="008561E6">
        <w:rPr>
          <w:rFonts w:ascii="Times" w:hAnsi="Times" w:cs="Times"/>
          <w:sz w:val="28"/>
          <w:szCs w:val="28"/>
        </w:rPr>
        <w:t xml:space="preserve"> each of the two artists you have studied this year has used </w:t>
      </w:r>
      <w:r w:rsidR="00143F67" w:rsidRPr="008561E6">
        <w:rPr>
          <w:rFonts w:ascii="Times" w:hAnsi="Times" w:cs="Times"/>
          <w:b/>
          <w:sz w:val="28"/>
          <w:szCs w:val="28"/>
        </w:rPr>
        <w:t xml:space="preserve">art elements and principles to develop </w:t>
      </w:r>
      <w:proofErr w:type="gramStart"/>
      <w:r w:rsidR="00143F67" w:rsidRPr="008561E6">
        <w:rPr>
          <w:rFonts w:ascii="Times" w:hAnsi="Times" w:cs="Times"/>
          <w:b/>
          <w:sz w:val="28"/>
          <w:szCs w:val="28"/>
        </w:rPr>
        <w:t>particular aesthetic</w:t>
      </w:r>
      <w:proofErr w:type="gramEnd"/>
      <w:r w:rsidR="00143F67" w:rsidRPr="008561E6">
        <w:rPr>
          <w:rFonts w:ascii="Times" w:hAnsi="Times" w:cs="Times"/>
          <w:b/>
          <w:sz w:val="28"/>
          <w:szCs w:val="28"/>
        </w:rPr>
        <w:t xml:space="preserve"> qualities</w:t>
      </w:r>
      <w:r w:rsidR="00143F67" w:rsidRPr="008561E6">
        <w:rPr>
          <w:rFonts w:ascii="Times" w:hAnsi="Times" w:cs="Times"/>
          <w:sz w:val="28"/>
          <w:szCs w:val="28"/>
        </w:rPr>
        <w:t xml:space="preserve"> in two artworks.</w:t>
      </w:r>
    </w:p>
    <w:p w14:paraId="2F95E4AD" w14:textId="77777777" w:rsidR="000D465A" w:rsidRPr="008561E6" w:rsidRDefault="000D465A" w:rsidP="000D465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79D2B947" w14:textId="28A1EA16" w:rsidR="000D465A" w:rsidRDefault="00143F67" w:rsidP="000D46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61E6">
        <w:rPr>
          <w:rFonts w:ascii="Times" w:hAnsi="Times" w:cs="Times"/>
          <w:sz w:val="28"/>
          <w:szCs w:val="28"/>
        </w:rPr>
        <w:t xml:space="preserve">Explain how two artists used materials, techniques and processes to make two artworks. </w:t>
      </w:r>
    </w:p>
    <w:p w14:paraId="669E2309" w14:textId="77777777" w:rsidR="00E8192C" w:rsidRPr="00E8192C" w:rsidRDefault="00E8192C" w:rsidP="00E819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bookmarkStart w:id="0" w:name="_GoBack"/>
      <w:bookmarkEnd w:id="0"/>
    </w:p>
    <w:p w14:paraId="7FF8ECBC" w14:textId="5BFDF851" w:rsidR="00704A25" w:rsidRPr="008561E6" w:rsidRDefault="00704A25" w:rsidP="00856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61E6">
        <w:rPr>
          <w:rFonts w:ascii="Times" w:hAnsi="Times" w:cs="Times"/>
          <w:sz w:val="28"/>
          <w:szCs w:val="28"/>
        </w:rPr>
        <w:t xml:space="preserve">Discuss </w:t>
      </w:r>
      <w:r w:rsidR="00463754">
        <w:rPr>
          <w:rFonts w:ascii="Times" w:hAnsi="Times" w:cs="Times"/>
          <w:sz w:val="28"/>
          <w:szCs w:val="28"/>
        </w:rPr>
        <w:t xml:space="preserve">how </w:t>
      </w:r>
      <w:r w:rsidRPr="008561E6">
        <w:rPr>
          <w:rFonts w:ascii="Times" w:hAnsi="Times" w:cs="Times"/>
          <w:sz w:val="28"/>
          <w:szCs w:val="28"/>
        </w:rPr>
        <w:t xml:space="preserve">two artworks </w:t>
      </w:r>
      <w:r w:rsidR="00463754">
        <w:rPr>
          <w:rFonts w:ascii="Times" w:hAnsi="Times" w:cs="Times"/>
          <w:sz w:val="28"/>
          <w:szCs w:val="28"/>
        </w:rPr>
        <w:t xml:space="preserve">each, </w:t>
      </w:r>
      <w:r w:rsidRPr="008561E6">
        <w:rPr>
          <w:rFonts w:ascii="Times" w:hAnsi="Times" w:cs="Times"/>
          <w:sz w:val="28"/>
          <w:szCs w:val="28"/>
        </w:rPr>
        <w:t>by different artists you have studied this year reflect the artist’s interpretation of their cultural context.</w:t>
      </w:r>
    </w:p>
    <w:p w14:paraId="0B9EEC53" w14:textId="77777777" w:rsidR="008561E6" w:rsidRPr="008561E6" w:rsidRDefault="008561E6" w:rsidP="00704A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6ADCE1B9" w14:textId="66F501EC" w:rsidR="00704A25" w:rsidRPr="008561E6" w:rsidRDefault="00704A25" w:rsidP="00856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spellStart"/>
      <w:r w:rsidRPr="008561E6">
        <w:rPr>
          <w:rFonts w:ascii="Times" w:hAnsi="Times" w:cs="Times"/>
          <w:sz w:val="28"/>
          <w:szCs w:val="28"/>
        </w:rPr>
        <w:t>Analyse</w:t>
      </w:r>
      <w:proofErr w:type="spellEnd"/>
      <w:r w:rsidR="007C1A57" w:rsidRPr="008561E6">
        <w:rPr>
          <w:rFonts w:ascii="Times" w:hAnsi="Times" w:cs="Times"/>
          <w:sz w:val="28"/>
          <w:szCs w:val="28"/>
        </w:rPr>
        <w:t xml:space="preserve"> two different artwo</w:t>
      </w:r>
      <w:r w:rsidRPr="008561E6">
        <w:rPr>
          <w:rFonts w:ascii="Times" w:hAnsi="Times" w:cs="Times"/>
          <w:sz w:val="28"/>
          <w:szCs w:val="28"/>
        </w:rPr>
        <w:t>rks by the same artists</w:t>
      </w:r>
      <w:r w:rsidR="008A08BA">
        <w:rPr>
          <w:rFonts w:ascii="Times" w:hAnsi="Times" w:cs="Times"/>
          <w:sz w:val="28"/>
          <w:szCs w:val="28"/>
        </w:rPr>
        <w:t xml:space="preserve"> as above</w:t>
      </w:r>
      <w:r w:rsidRPr="008561E6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8561E6">
        <w:rPr>
          <w:rFonts w:ascii="Times" w:hAnsi="Times" w:cs="Times"/>
          <w:sz w:val="28"/>
          <w:szCs w:val="28"/>
        </w:rPr>
        <w:t>with reference to</w:t>
      </w:r>
      <w:proofErr w:type="gramEnd"/>
      <w:r w:rsidRPr="008561E6">
        <w:rPr>
          <w:rFonts w:ascii="Times" w:hAnsi="Times" w:cs="Times"/>
          <w:sz w:val="28"/>
          <w:szCs w:val="28"/>
        </w:rPr>
        <w:t>:</w:t>
      </w:r>
    </w:p>
    <w:p w14:paraId="36CC718A" w14:textId="77777777" w:rsidR="00704A25" w:rsidRPr="008561E6" w:rsidRDefault="00704A25" w:rsidP="0085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61E6">
        <w:rPr>
          <w:rFonts w:ascii="Times" w:hAnsi="Times" w:cs="Times"/>
          <w:sz w:val="28"/>
          <w:szCs w:val="28"/>
        </w:rPr>
        <w:t>influences</w:t>
      </w:r>
      <w:r w:rsidRPr="008561E6">
        <w:rPr>
          <w:rFonts w:ascii="Times" w:eastAsia="MS Mincho" w:hAnsi="Times" w:cs="Times"/>
          <w:sz w:val="28"/>
          <w:szCs w:val="28"/>
        </w:rPr>
        <w:t> </w:t>
      </w:r>
    </w:p>
    <w:p w14:paraId="5C2C945F" w14:textId="1F3B6B6A" w:rsidR="00704A25" w:rsidRDefault="00891511" w:rsidP="008561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ideas and meanings</w:t>
      </w:r>
    </w:p>
    <w:p w14:paraId="13D372AA" w14:textId="77777777" w:rsidR="0071459B" w:rsidRPr="0071459B" w:rsidRDefault="0071459B" w:rsidP="0071459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3544E72A" w14:textId="77777777" w:rsidR="008561E6" w:rsidRPr="008561E6" w:rsidRDefault="008561E6" w:rsidP="008561E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2F650A41" w14:textId="14BCF1D3" w:rsidR="00704A25" w:rsidRPr="008561E6" w:rsidRDefault="000D465A" w:rsidP="008561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Compare</w:t>
      </w:r>
      <w:r w:rsidR="00704A25" w:rsidRPr="008561E6">
        <w:rPr>
          <w:rFonts w:ascii="Times" w:hAnsi="Times" w:cs="Times"/>
          <w:sz w:val="28"/>
          <w:szCs w:val="28"/>
        </w:rPr>
        <w:t xml:space="preserve"> the ways in which </w:t>
      </w:r>
      <w:r w:rsidR="00704A25" w:rsidRPr="008561E6">
        <w:rPr>
          <w:rFonts w:ascii="Times" w:hAnsi="Times" w:cs="Times"/>
          <w:b/>
          <w:bCs/>
          <w:sz w:val="28"/>
          <w:szCs w:val="28"/>
        </w:rPr>
        <w:t xml:space="preserve">two </w:t>
      </w:r>
      <w:r w:rsidR="00704A25" w:rsidRPr="008561E6">
        <w:rPr>
          <w:rFonts w:ascii="Times" w:hAnsi="Times" w:cs="Times"/>
          <w:sz w:val="28"/>
          <w:szCs w:val="28"/>
        </w:rPr>
        <w:t xml:space="preserve">artists you have studied this year have explored ideas and communicated meanings in </w:t>
      </w:r>
      <w:r w:rsidR="00704A25" w:rsidRPr="008561E6">
        <w:rPr>
          <w:rFonts w:ascii="Times" w:hAnsi="Times" w:cs="Times"/>
          <w:b/>
          <w:bCs/>
          <w:sz w:val="28"/>
          <w:szCs w:val="28"/>
        </w:rPr>
        <w:t xml:space="preserve">two </w:t>
      </w:r>
      <w:r w:rsidR="00704A25" w:rsidRPr="008561E6">
        <w:rPr>
          <w:rFonts w:ascii="Times" w:hAnsi="Times" w:cs="Times"/>
          <w:sz w:val="28"/>
          <w:szCs w:val="28"/>
        </w:rPr>
        <w:t>artworks.</w:t>
      </w:r>
    </w:p>
    <w:p w14:paraId="52472AD7" w14:textId="77777777" w:rsidR="00704A25" w:rsidRDefault="00704A25" w:rsidP="00704A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F436209" w14:textId="77777777" w:rsidR="00704A25" w:rsidRDefault="00704A25" w:rsidP="00704A2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2714A446" w14:textId="77777777" w:rsidR="00704A25" w:rsidRDefault="00704A25" w:rsidP="00143F6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DEEE353" w14:textId="77777777" w:rsidR="003C5EEC" w:rsidRPr="003C5EEC" w:rsidRDefault="003C5EEC" w:rsidP="00143F67">
      <w:pPr>
        <w:rPr>
          <w:lang w:val="en-AU"/>
        </w:rPr>
      </w:pPr>
    </w:p>
    <w:sectPr w:rsidR="003C5EEC" w:rsidRPr="003C5EEC" w:rsidSect="00A10C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14E89"/>
    <w:multiLevelType w:val="hybridMultilevel"/>
    <w:tmpl w:val="1C10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1461"/>
    <w:multiLevelType w:val="hybridMultilevel"/>
    <w:tmpl w:val="F70C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7FE2"/>
    <w:multiLevelType w:val="hybridMultilevel"/>
    <w:tmpl w:val="C41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EC"/>
    <w:rsid w:val="000D465A"/>
    <w:rsid w:val="00143F67"/>
    <w:rsid w:val="001C444D"/>
    <w:rsid w:val="00211450"/>
    <w:rsid w:val="003C5EEC"/>
    <w:rsid w:val="00463754"/>
    <w:rsid w:val="00704A25"/>
    <w:rsid w:val="0071459B"/>
    <w:rsid w:val="007C1A57"/>
    <w:rsid w:val="008561E6"/>
    <w:rsid w:val="00891511"/>
    <w:rsid w:val="008925AC"/>
    <w:rsid w:val="008A08BA"/>
    <w:rsid w:val="00975F96"/>
    <w:rsid w:val="00A10CA3"/>
    <w:rsid w:val="00BE47DA"/>
    <w:rsid w:val="00D75CB9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C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E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143F67"/>
    <w:pPr>
      <w:spacing w:before="80" w:after="80" w:line="240" w:lineRule="exact"/>
    </w:pPr>
    <w:rPr>
      <w:rFonts w:ascii="Arial Narrow" w:hAnsi="Arial Narrow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0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2017-06-07T02:00:00Z</dcterms:created>
  <dcterms:modified xsi:type="dcterms:W3CDTF">2017-06-08T11:39:00Z</dcterms:modified>
</cp:coreProperties>
</file>